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spacing w:before="15"/>
        <w:ind w:left="2359" w:right="2370"/>
        <w:jc w:val="center"/>
        <w:rPr/>
      </w:pPr>
      <w:r>
        <w:rPr/>
        <w:pict>
          <v:group id="1026" filled="f" stroked="f" style="position:absolute;margin-left:111.25pt;margin-top:98.5pt;width:417.5pt;height:101.2pt;z-index:-2147483645;mso-position-horizontal-relative:page;mso-position-vertical-relative:page;mso-width-relative:page;mso-height-relative:page;mso-wrap-distance-left:0.0pt;mso-wrap-distance-right:0.0pt;visibility:visible;" coordsize="9913,2669" coordorigin="962,1490">
            <v:shapetype id="_x0000_t75" coordsize="21600,21600" o:preferrelative="t" o:spt="75" filled="f" stroked="f">
              <v:stroke joinstyle="miter"/>
              <o:lock v:ext="edit" aspectratio="t"/>
            </v:shapetype>
            <v:shape id="1028" type="#_x0000_t75" style="position:absolute;left:989.0;top:1517.0;width:9857.0;height:2616.0;z-index:11;mso-position-horizontal-relative:text;mso-position-vertical-relative:text;mso-width-relative:page;mso-height-relative:page;visibility:visible;">
              <v:imagedata r:id="rId2" embosscolor="white" o:title=""/>
              <v:stroke on="f" joinstyle="miter"/>
              <o:lock aspectratio="true" v:ext="view"/>
              <v:fill/>
              <v:path o:connecttype="rect" extrusionok="f" gradientshapeok="t"/>
            </v:shape>
            <v:shape id="1029" coordsize="9866,2626" coordorigin="979,1517" path="m989,4133l10846,4133l10846,4142l989,4142l979,4133,989,1517l989,4133xe" adj="0,0" fillcolor="black" stroked="f" style="position:absolute;left:979.0;top:1517.0;width:9866.0;height:2626.0;z-index:12;mso-position-horizontal-relative:text;mso-position-vertical-relative:text;mso-width-relative:page;mso-height-relative:page;visibility:visible;">
              <v:stroke on="f"/>
              <v:fill/>
              <v:path textboxrect="979,1517,10845,4143" arrowok="t"/>
            </v:shape>
            <v:shape id="1030" coordsize="22,2654" coordorigin="10846,1498" path="m10867,1498l10867,4152l10855,4133l10855,1517l10846,1507l10867,1498xe" adj="0,0" fillcolor="black" stroked="f" style="position:absolute;left:10846.0;top:1498.0;width:22.0;height:2654.0;z-index:13;mso-position-horizontal-relative:text;mso-position-vertical-relative:text;mso-width-relative:page;mso-height-relative:page;visibility:visible;">
              <v:stroke on="f"/>
              <v:fill/>
              <v:path textboxrect="10846,1498,10868,4152" arrowok="t"/>
            </v:shape>
            <v:shape id="1031" coordsize="9898,2654" coordorigin="970,1498" path="m989,1507l989,1517l979,4133l989,4142l10846,4142l10846,1517l989,1517l989,1507l979,1517l970,4152l970,1498l10867,1498l10846,1507l10855,1517l10855,4133l10867,4152l970,4152l979,1517l989,1507xe" adj="0,0" fillcolor="black" stroked="f" style="position:absolute;left:970.0;top:1498.0;width:9898.0;height:2654.0;z-index:14;mso-position-horizontal-relative:text;mso-position-vertical-relative:text;mso-width-relative:page;mso-height-relative:page;visibility:visible;">
              <v:stroke on="f"/>
              <v:fill/>
              <v:path textboxrect="970,1498,10868,4152" arrowok="t"/>
            </v:shape>
            <v:fill/>
          </v:group>
        </w:pict>
      </w:r>
    </w:p>
    <w:p>
      <w:pPr>
        <w:pStyle w:val="style0"/>
        <w:spacing w:before="15"/>
        <w:ind w:left="2359" w:right="2370"/>
        <w:jc w:val="center"/>
        <w:rPr>
          <w:rFonts w:ascii="Times New Roman" w:eastAsia="Times New Roman" w:hAnsi="Times New Roman"/>
          <w:sz w:val="35"/>
          <w:szCs w:val="35"/>
        </w:rPr>
      </w:pPr>
    </w:p>
    <w:p>
      <w:pPr>
        <w:pStyle w:val="style0"/>
        <w:spacing w:before="15"/>
        <w:ind w:left="2359" w:right="2370"/>
        <w:jc w:val="center"/>
        <w:rPr>
          <w:rFonts w:ascii="Times New Roman" w:eastAsia="Times New Roman" w:hAnsi="Times New Roman"/>
          <w:sz w:val="35"/>
          <w:szCs w:val="35"/>
        </w:rPr>
      </w:pPr>
    </w:p>
    <w:p>
      <w:pPr>
        <w:pStyle w:val="style0"/>
        <w:spacing w:before="15"/>
        <w:ind w:left="2359" w:right="2370"/>
        <w:jc w:val="center"/>
        <w:rPr>
          <w:rFonts w:ascii="Times New Roman" w:eastAsia="Times New Roman" w:hAnsi="Times New Roman"/>
          <w:sz w:val="35"/>
          <w:szCs w:val="35"/>
        </w:rPr>
      </w:pPr>
    </w:p>
    <w:p>
      <w:pPr>
        <w:pStyle w:val="style0"/>
        <w:spacing w:before="15"/>
        <w:ind w:left="2359" w:right="2370"/>
        <w:jc w:val="center"/>
        <w:rPr>
          <w:rFonts w:ascii="Times New Roman" w:eastAsia="Times New Roman" w:hAnsi="Times New Roman"/>
          <w:sz w:val="35"/>
          <w:szCs w:val="35"/>
        </w:rPr>
      </w:pPr>
    </w:p>
    <w:p>
      <w:pPr>
        <w:pStyle w:val="style0"/>
        <w:spacing w:before="15"/>
        <w:ind w:left="2359" w:right="2370"/>
        <w:jc w:val="center"/>
        <w:rPr/>
      </w:pPr>
      <w:r>
        <w:rPr>
          <w:rFonts w:ascii="Times New Roman" w:eastAsia="Times New Roman" w:hAnsi="Times New Roman"/>
          <w:sz w:val="35"/>
          <w:szCs w:val="35"/>
        </w:rPr>
        <w:t>Ignited Innovators of India (i2i)</w:t>
      </w:r>
    </w:p>
    <w:p>
      <w:pPr>
        <w:pStyle w:val="style0"/>
        <w:spacing w:before="5" w:lineRule="atLeast" w:line="280"/>
        <w:rPr/>
      </w:pPr>
    </w:p>
    <w:p>
      <w:pPr>
        <w:pStyle w:val="style0"/>
        <w:ind w:right="115"/>
        <w:jc w:val="right"/>
        <w:rPr/>
      </w:pPr>
      <w:r>
        <w:rPr>
          <w:rFonts w:ascii="Times New Roman" w:eastAsia="Times New Roman" w:hAnsi="Times New Roman"/>
          <w:w w:val="102"/>
          <w:sz w:val="21"/>
          <w:szCs w:val="21"/>
        </w:rPr>
        <w:t>–Techno-social</w:t>
      </w:r>
      <w:r>
        <w:rPr>
          <w:rFonts w:ascii="Times New Roman" w:eastAsia="Times New Roman" w:hAnsi="Times New Roman"/>
          <w:w w:val="102"/>
          <w:sz w:val="21"/>
          <w:szCs w:val="21"/>
          <w:lang w:val="en-IN"/>
        </w:rPr>
        <w:t xml:space="preserve"> </w:t>
      </w:r>
      <w:r>
        <w:rPr>
          <w:rFonts w:ascii="Times New Roman" w:eastAsia="Times New Roman" w:hAnsi="Times New Roman"/>
          <w:w w:val="102"/>
          <w:sz w:val="21"/>
          <w:szCs w:val="21"/>
        </w:rPr>
        <w:t>Competition</w:t>
      </w:r>
    </w:p>
    <w:p>
      <w:pPr>
        <w:pStyle w:val="style0"/>
        <w:rPr>
          <w:u w:val="single"/>
          <w:lang w:val="en-IN"/>
        </w:rPr>
      </w:pPr>
      <w:r>
        <w:rPr>
          <w:sz w:val="28"/>
          <w:szCs w:val="28"/>
          <w:u w:val="single"/>
          <w:lang w:val="en-IN"/>
        </w:rPr>
        <w:t>Instructions to Participants</w:t>
      </w:r>
      <w:r>
        <w:rPr>
          <w:u w:val="single"/>
          <w:lang w:val="en-IN"/>
        </w:rPr>
        <w:t>:</w:t>
      </w:r>
    </w:p>
    <w:p>
      <w:pPr>
        <w:pStyle w:val="style179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  <w:lang w:val="en-IN"/>
        </w:rPr>
        <w:t xml:space="preserve">i2i is a Techno-Social Project Competition </w:t>
      </w:r>
      <w:r>
        <w:rPr>
          <w:sz w:val="24"/>
          <w:szCs w:val="24"/>
          <w:lang w:val="en-IN"/>
        </w:rPr>
        <w:t>which</w:t>
      </w:r>
      <w:r>
        <w:rPr>
          <w:sz w:val="24"/>
          <w:szCs w:val="24"/>
          <w:lang w:val="en-IN"/>
        </w:rPr>
        <w:t xml:space="preserve"> Focuses mainly on the Social Impact, Sustainability and Entrepreneurial Opportunities of</w:t>
      </w:r>
      <w:r>
        <w:rPr>
          <w:sz w:val="24"/>
          <w:szCs w:val="24"/>
          <w:lang w:val="en-IN"/>
        </w:rPr>
        <w:t xml:space="preserve"> the Innovative Projects carried out by the Project Participants.</w:t>
      </w:r>
    </w:p>
    <w:p>
      <w:pPr>
        <w:pStyle w:val="style179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  <w:lang w:val="en-IN"/>
        </w:rPr>
        <w:t>It is divided into</w:t>
      </w:r>
      <w:r>
        <w:rPr>
          <w:sz w:val="24"/>
          <w:szCs w:val="24"/>
          <w:lang w:val="en-IN"/>
        </w:rPr>
        <w:t xml:space="preserve"> 5 Phases.</w:t>
      </w:r>
    </w:p>
    <w:p>
      <w:pPr>
        <w:pStyle w:val="style179"/>
        <w:rPr>
          <w:sz w:val="24"/>
          <w:szCs w:val="24"/>
        </w:rPr>
      </w:pPr>
    </w:p>
    <w:p>
      <w:pPr>
        <w:pStyle w:val="style179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  <w:u w:val="single"/>
          <w:lang w:val="en-IN"/>
        </w:rPr>
        <w:t xml:space="preserve">First Phase </w:t>
      </w:r>
      <w:r>
        <w:rPr>
          <w:sz w:val="24"/>
          <w:szCs w:val="24"/>
          <w:u w:val="single"/>
          <w:lang w:val="en-IN"/>
        </w:rPr>
        <w:t>(</w:t>
      </w:r>
      <w:r>
        <w:rPr>
          <w:sz w:val="24"/>
          <w:szCs w:val="24"/>
          <w:u w:val="single"/>
          <w:lang w:val="en-IN"/>
        </w:rPr>
        <w:t>Idea):</w:t>
      </w:r>
    </w:p>
    <w:p>
      <w:pPr>
        <w:pStyle w:val="style179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  <w:lang w:val="en-IN"/>
        </w:rPr>
        <w:t xml:space="preserve">The First Phase starts with the Registration of </w:t>
      </w:r>
      <w:r>
        <w:rPr>
          <w:sz w:val="24"/>
          <w:szCs w:val="24"/>
          <w:lang w:val="en-IN"/>
        </w:rPr>
        <w:t>your Ideas. The Registration portal is Open for One Month.</w:t>
      </w:r>
    </w:p>
    <w:p>
      <w:pPr>
        <w:pStyle w:val="style179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  <w:lang w:val="en-IN"/>
        </w:rPr>
        <w:t xml:space="preserve">New, Innovative and Genuine Ideas </w:t>
      </w:r>
      <w:r>
        <w:rPr>
          <w:sz w:val="24"/>
          <w:szCs w:val="24"/>
          <w:lang w:val="en-IN"/>
        </w:rPr>
        <w:t>are Shortlisted and the Participants get a chance to enter the Second Phase.</w:t>
      </w:r>
    </w:p>
    <w:p>
      <w:pPr>
        <w:pStyle w:val="style179"/>
        <w:ind w:left="1080"/>
        <w:rPr>
          <w:sz w:val="24"/>
          <w:szCs w:val="24"/>
        </w:rPr>
      </w:pPr>
    </w:p>
    <w:p>
      <w:pPr>
        <w:pStyle w:val="style179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  <w:u w:val="single"/>
          <w:lang w:val="en-IN"/>
        </w:rPr>
        <w:t>Second Phase (</w:t>
      </w:r>
      <w:r>
        <w:rPr>
          <w:sz w:val="24"/>
          <w:szCs w:val="24"/>
          <w:u w:val="single"/>
          <w:lang w:val="en-IN"/>
        </w:rPr>
        <w:t>D</w:t>
      </w:r>
      <w:r>
        <w:rPr>
          <w:sz w:val="24"/>
          <w:szCs w:val="24"/>
          <w:u w:val="single"/>
          <w:lang w:val="en-IN"/>
        </w:rPr>
        <w:t>evelopment</w:t>
      </w:r>
      <w:r>
        <w:rPr>
          <w:sz w:val="24"/>
          <w:szCs w:val="24"/>
          <w:u w:val="single"/>
          <w:lang w:val="en-IN"/>
        </w:rPr>
        <w:t>/Innovation):</w:t>
      </w:r>
    </w:p>
    <w:p>
      <w:pPr>
        <w:pStyle w:val="style179"/>
        <w:numPr>
          <w:ilvl w:val="0"/>
          <w:numId w:val="5"/>
        </w:numPr>
        <w:rPr/>
      </w:pPr>
      <w:r>
        <w:rPr>
          <w:sz w:val="24"/>
          <w:szCs w:val="24"/>
          <w:lang w:val="en-IN"/>
        </w:rPr>
        <w:t>The Selected Participants get a unique Project Code and are assigned to the Project Ambassadors from COEP.</w:t>
      </w:r>
    </w:p>
    <w:p>
      <w:pPr>
        <w:pStyle w:val="style179"/>
        <w:numPr>
          <w:ilvl w:val="0"/>
          <w:numId w:val="5"/>
        </w:numPr>
        <w:rPr/>
      </w:pPr>
      <w:r>
        <w:rPr>
          <w:sz w:val="24"/>
          <w:szCs w:val="24"/>
          <w:lang w:val="en-IN"/>
        </w:rPr>
        <w:t xml:space="preserve">These Participants have to </w:t>
      </w:r>
      <w:r>
        <w:rPr>
          <w:sz w:val="24"/>
          <w:szCs w:val="24"/>
          <w:lang w:val="en-IN"/>
        </w:rPr>
        <w:t>develop</w:t>
      </w:r>
      <w:r>
        <w:rPr>
          <w:sz w:val="24"/>
          <w:szCs w:val="24"/>
          <w:lang w:val="en-IN"/>
        </w:rPr>
        <w:t xml:space="preserve"> </w:t>
      </w:r>
      <w:r>
        <w:rPr>
          <w:sz w:val="24"/>
          <w:szCs w:val="24"/>
          <w:lang w:val="en-IN"/>
        </w:rPr>
        <w:t>their</w:t>
      </w:r>
      <w:r>
        <w:rPr>
          <w:sz w:val="24"/>
          <w:szCs w:val="24"/>
          <w:lang w:val="en-IN"/>
        </w:rPr>
        <w:t xml:space="preserve"> Project ideas and </w:t>
      </w:r>
      <w:r>
        <w:rPr>
          <w:sz w:val="24"/>
          <w:szCs w:val="24"/>
          <w:lang w:val="en-IN"/>
        </w:rPr>
        <w:t>make a PowerPoint (.</w:t>
      </w:r>
      <w:r>
        <w:rPr>
          <w:sz w:val="24"/>
          <w:szCs w:val="24"/>
          <w:lang w:val="en-IN"/>
        </w:rPr>
        <w:t>pptx) which gives a</w:t>
      </w:r>
      <w:r>
        <w:rPr>
          <w:sz w:val="24"/>
          <w:szCs w:val="24"/>
        </w:rPr>
        <w:t xml:space="preserve"> brief information on their project and work</w:t>
      </w:r>
      <w:r>
        <w:rPr>
          <w:sz w:val="24"/>
          <w:szCs w:val="24"/>
          <w:lang w:val="en-IN"/>
        </w:rPr>
        <w:t>.</w:t>
      </w:r>
    </w:p>
    <w:p>
      <w:pPr>
        <w:pStyle w:val="style179"/>
        <w:numPr>
          <w:ilvl w:val="0"/>
          <w:numId w:val="5"/>
        </w:numPr>
        <w:rPr/>
      </w:pPr>
      <w:r>
        <w:rPr>
          <w:lang w:val="en-IN"/>
        </w:rPr>
        <w:t xml:space="preserve">Good and Implementable Projects are Selected </w:t>
      </w:r>
      <w:r>
        <w:rPr>
          <w:lang w:val="en-IN"/>
        </w:rPr>
        <w:t>for the Third Phase.</w:t>
      </w:r>
    </w:p>
    <w:p>
      <w:pPr>
        <w:pStyle w:val="style179"/>
        <w:rPr/>
      </w:pPr>
    </w:p>
    <w:p>
      <w:pPr>
        <w:pStyle w:val="style179"/>
        <w:rPr/>
      </w:pPr>
    </w:p>
    <w:p>
      <w:pPr>
        <w:pStyle w:val="style179"/>
        <w:rPr/>
      </w:pPr>
    </w:p>
    <w:p>
      <w:pPr>
        <w:pStyle w:val="style179"/>
        <w:rPr/>
      </w:pPr>
    </w:p>
    <w:p>
      <w:pPr>
        <w:pStyle w:val="style179"/>
        <w:rPr/>
      </w:pPr>
    </w:p>
    <w:p>
      <w:pPr>
        <w:pStyle w:val="style179"/>
        <w:rPr/>
      </w:pPr>
    </w:p>
    <w:p>
      <w:pPr>
        <w:pStyle w:val="style179"/>
        <w:numPr>
          <w:ilvl w:val="0"/>
          <w:numId w:val="8"/>
        </w:numPr>
        <w:rPr/>
      </w:pPr>
      <w:r>
        <w:rPr>
          <w:u w:val="single"/>
          <w:lang w:val="en-IN"/>
        </w:rPr>
        <w:t>Third Phase (Implementation):</w:t>
      </w:r>
    </w:p>
    <w:p>
      <w:pPr>
        <w:pStyle w:val="style179"/>
        <w:numPr>
          <w:ilvl w:val="0"/>
          <w:numId w:val="3"/>
        </w:numPr>
        <w:rPr/>
      </w:pPr>
      <w:r>
        <w:rPr>
          <w:lang w:val="en-IN"/>
        </w:rPr>
        <w:t xml:space="preserve">The Projects are connected with well-experienced </w:t>
      </w:r>
      <w:r>
        <w:rPr>
          <w:lang w:val="en-IN"/>
        </w:rPr>
        <w:t>Mentors from EATON who guide the Participants and aid them in their respective Projects.</w:t>
      </w:r>
    </w:p>
    <w:p>
      <w:pPr>
        <w:pStyle w:val="style179"/>
        <w:numPr>
          <w:ilvl w:val="0"/>
          <w:numId w:val="3"/>
        </w:numPr>
        <w:rPr/>
      </w:pPr>
      <w:r>
        <w:rPr>
          <w:lang w:val="en-IN"/>
        </w:rPr>
        <w:t>The Project Implementation should be Finished by the end of the Third Phase.</w:t>
      </w:r>
    </w:p>
    <w:p>
      <w:pPr>
        <w:pStyle w:val="style179"/>
        <w:numPr>
          <w:ilvl w:val="0"/>
          <w:numId w:val="3"/>
        </w:numPr>
        <w:rPr/>
      </w:pPr>
      <w:r>
        <w:rPr>
          <w:lang w:val="en-IN"/>
        </w:rPr>
        <w:t xml:space="preserve">Participants have to submit </w:t>
      </w:r>
      <w:r>
        <w:rPr>
          <w:lang w:val="en-IN"/>
        </w:rPr>
        <w:t>another PowerPoint with the Details of their Project Implement</w:t>
      </w:r>
      <w:r>
        <w:rPr>
          <w:lang w:val="en-IN"/>
        </w:rPr>
        <w:t>ation along with the required Budget.</w:t>
      </w:r>
    </w:p>
    <w:p>
      <w:pPr>
        <w:pStyle w:val="style179"/>
        <w:numPr>
          <w:ilvl w:val="0"/>
          <w:numId w:val="3"/>
        </w:numPr>
        <w:rPr/>
      </w:pPr>
      <w:r>
        <w:rPr>
          <w:lang w:val="en-IN"/>
        </w:rPr>
        <w:t>P</w:t>
      </w:r>
      <w:r>
        <w:rPr>
          <w:lang w:val="en-IN"/>
        </w:rPr>
        <w:t>rojects are selected based on their Implementation, Sustainability and Budget required.</w:t>
      </w:r>
    </w:p>
    <w:p>
      <w:pPr>
        <w:pStyle w:val="style179"/>
        <w:ind w:left="0"/>
        <w:rPr>
          <w:u w:val="single"/>
          <w:lang w:val="en-IN"/>
        </w:rPr>
      </w:pPr>
    </w:p>
    <w:p>
      <w:pPr>
        <w:pStyle w:val="style179"/>
        <w:numPr>
          <w:ilvl w:val="0"/>
          <w:numId w:val="8"/>
        </w:numPr>
        <w:rPr/>
      </w:pPr>
      <w:r>
        <w:rPr>
          <w:u w:val="single"/>
          <w:lang w:val="en-IN"/>
        </w:rPr>
        <w:t>Fourth Phase (Impact):</w:t>
      </w:r>
    </w:p>
    <w:p>
      <w:pPr>
        <w:pStyle w:val="style179"/>
        <w:numPr>
          <w:ilvl w:val="0"/>
          <w:numId w:val="1"/>
        </w:numPr>
        <w:rPr/>
      </w:pPr>
      <w:r>
        <w:rPr>
          <w:lang w:val="en-IN"/>
        </w:rPr>
        <w:t>A Project Kit and Appropriate Budget is provided to each Selected Project.</w:t>
      </w:r>
    </w:p>
    <w:p>
      <w:pPr>
        <w:pStyle w:val="style179"/>
        <w:numPr>
          <w:ilvl w:val="0"/>
          <w:numId w:val="1"/>
        </w:numPr>
        <w:rPr/>
      </w:pPr>
      <w:r>
        <w:rPr>
          <w:lang w:val="en-IN"/>
        </w:rPr>
        <w:t xml:space="preserve">Participants have </w:t>
      </w:r>
      <w:r>
        <w:rPr>
          <w:lang w:val="en-IN"/>
        </w:rPr>
        <w:t>to work for a</w:t>
      </w:r>
      <w:r>
        <w:rPr>
          <w:lang w:val="en-IN"/>
        </w:rPr>
        <w:t xml:space="preserve"> good Impact of their Project on the Society. They have to connect with as many People/Organizations as possible.</w:t>
      </w:r>
    </w:p>
    <w:p>
      <w:pPr>
        <w:pStyle w:val="style179"/>
        <w:numPr>
          <w:ilvl w:val="0"/>
          <w:numId w:val="1"/>
        </w:numPr>
        <w:rPr/>
      </w:pPr>
      <w:r>
        <w:rPr>
          <w:lang w:val="en-IN"/>
        </w:rPr>
        <w:t xml:space="preserve">The Participants have to send a detailed </w:t>
      </w:r>
      <w:r>
        <w:rPr>
          <w:lang w:val="en-IN"/>
        </w:rPr>
        <w:t>analysis of the Impact of their Project in the form of PowerPoint.</w:t>
      </w:r>
    </w:p>
    <w:p>
      <w:pPr>
        <w:pStyle w:val="style179"/>
        <w:numPr>
          <w:ilvl w:val="0"/>
          <w:numId w:val="1"/>
        </w:numPr>
        <w:rPr/>
      </w:pPr>
      <w:r>
        <w:rPr>
          <w:lang w:val="en-IN"/>
        </w:rPr>
        <w:t>T</w:t>
      </w:r>
      <w:r>
        <w:rPr>
          <w:lang w:val="en-IN"/>
        </w:rPr>
        <w:t>he</w:t>
      </w:r>
      <w:r>
        <w:rPr>
          <w:lang w:val="en-IN"/>
        </w:rPr>
        <w:t xml:space="preserve"> </w:t>
      </w:r>
      <w:r>
        <w:rPr>
          <w:lang w:val="en-IN"/>
        </w:rPr>
        <w:t>P</w:t>
      </w:r>
      <w:r>
        <w:rPr>
          <w:lang w:val="en-IN"/>
        </w:rPr>
        <w:t>rojects</w:t>
      </w:r>
      <w:r>
        <w:rPr>
          <w:lang w:val="en-IN"/>
        </w:rPr>
        <w:t xml:space="preserve"> for the Final Phase a</w:t>
      </w:r>
      <w:r>
        <w:rPr>
          <w:lang w:val="en-IN"/>
        </w:rPr>
        <w:t>re selected on the basis of Impact, Sustainability and Efficiency of the Budget used.</w:t>
      </w:r>
    </w:p>
    <w:p>
      <w:pPr>
        <w:pStyle w:val="style179"/>
        <w:ind w:left="0"/>
        <w:rPr>
          <w:u w:val="single"/>
          <w:lang w:val="en-IN"/>
        </w:rPr>
      </w:pPr>
    </w:p>
    <w:p>
      <w:pPr>
        <w:pStyle w:val="style179"/>
        <w:numPr>
          <w:ilvl w:val="0"/>
          <w:numId w:val="8"/>
        </w:numPr>
        <w:rPr>
          <w:u w:val="single"/>
        </w:rPr>
      </w:pPr>
      <w:r>
        <w:rPr>
          <w:u w:val="single"/>
          <w:lang w:val="en-IN"/>
        </w:rPr>
        <w:t>Fifth Phase</w:t>
      </w:r>
      <w:r>
        <w:rPr>
          <w:u w:val="single"/>
          <w:lang w:val="en-IN"/>
        </w:rPr>
        <w:t xml:space="preserve"> (Presentation)</w:t>
      </w:r>
      <w:r>
        <w:rPr>
          <w:u w:val="single"/>
          <w:lang w:val="en-IN"/>
        </w:rPr>
        <w:t>:</w:t>
      </w:r>
    </w:p>
    <w:p>
      <w:pPr>
        <w:pStyle w:val="style179"/>
        <w:numPr>
          <w:ilvl w:val="0"/>
          <w:numId w:val="4"/>
        </w:numPr>
        <w:rPr>
          <w:u w:val="single"/>
        </w:rPr>
      </w:pPr>
      <w:r>
        <w:rPr>
          <w:lang w:val="en-IN"/>
        </w:rPr>
        <w:t>The Participants are invited to COEP to present their Projects in front of the Judging Panel.</w:t>
      </w:r>
    </w:p>
    <w:p>
      <w:pPr>
        <w:pStyle w:val="style179"/>
        <w:numPr>
          <w:ilvl w:val="0"/>
          <w:numId w:val="4"/>
        </w:numPr>
        <w:rPr>
          <w:u w:val="single"/>
        </w:rPr>
      </w:pPr>
      <w:r>
        <w:rPr>
          <w:lang w:val="en-IN"/>
        </w:rPr>
        <w:t>Two Projects from each sector are selected as the Best Projects</w:t>
      </w:r>
      <w:r>
        <w:rPr>
          <w:lang w:val="en-IN"/>
        </w:rPr>
        <w:t xml:space="preserve"> by the Judging Panel and the Results are announced on the Valedictory Ceremony.</w:t>
      </w:r>
    </w:p>
    <w:p>
      <w:pPr>
        <w:pStyle w:val="style0"/>
        <w:rPr>
          <w:u w:val="single"/>
        </w:rPr>
      </w:pPr>
    </w:p>
    <w:p>
      <w:pPr>
        <w:pStyle w:val="style0"/>
        <w:rPr>
          <w:u w:val="single"/>
        </w:rPr>
      </w:pPr>
    </w:p>
    <w:p>
      <w:pPr>
        <w:pStyle w:val="style0"/>
        <w:rPr>
          <w:u w:val="single"/>
          <w:lang w:val="en-IN"/>
        </w:rPr>
      </w:pPr>
      <w:r>
        <w:rPr>
          <w:u w:val="single"/>
          <w:lang w:val="en-IN"/>
        </w:rPr>
        <w:t>Note:</w:t>
      </w:r>
    </w:p>
    <w:p>
      <w:pPr>
        <w:pStyle w:val="style179"/>
        <w:numPr>
          <w:ilvl w:val="0"/>
          <w:numId w:val="9"/>
        </w:numPr>
        <w:rPr/>
      </w:pPr>
      <w:r>
        <w:rPr>
          <w:lang w:val="en-IN"/>
        </w:rPr>
        <w:t>The PowerPoint should be submitted within the Due Date with proper discipline.</w:t>
      </w:r>
    </w:p>
    <w:p>
      <w:pPr>
        <w:pStyle w:val="style179"/>
        <w:numPr>
          <w:ilvl w:val="0"/>
          <w:numId w:val="9"/>
        </w:numPr>
        <w:rPr/>
      </w:pPr>
      <w:r>
        <w:rPr>
          <w:lang w:val="en-IN"/>
        </w:rPr>
        <w:t xml:space="preserve">The </w:t>
      </w:r>
      <w:r>
        <w:rPr>
          <w:lang w:val="en-IN"/>
        </w:rPr>
        <w:t>PowerPoint Template will be sha</w:t>
      </w:r>
      <w:r>
        <w:rPr>
          <w:lang w:val="en-IN"/>
        </w:rPr>
        <w:t>red in each Phase to give a brief idea.</w:t>
      </w:r>
    </w:p>
    <w:p>
      <w:pPr>
        <w:pStyle w:val="style179"/>
        <w:numPr>
          <w:ilvl w:val="0"/>
          <w:numId w:val="9"/>
        </w:numPr>
        <w:rPr/>
      </w:pPr>
      <w:r>
        <w:rPr>
          <w:lang w:val="en-IN"/>
        </w:rPr>
        <w:t xml:space="preserve">The due dates and result announcement dates will be conveyed </w:t>
      </w:r>
      <w:r>
        <w:rPr>
          <w:lang w:val="en-IN"/>
        </w:rPr>
        <w:t>in each Phase</w:t>
      </w:r>
      <w:r>
        <w:rPr>
          <w:lang w:val="en-IN"/>
        </w:rPr>
        <w:t>.</w:t>
      </w:r>
    </w:p>
    <w:p>
      <w:pPr>
        <w:pStyle w:val="style179"/>
        <w:numPr>
          <w:ilvl w:val="0"/>
          <w:numId w:val="9"/>
        </w:numPr>
        <w:rPr/>
      </w:pPr>
      <w:r>
        <w:rPr>
          <w:lang w:val="en-IN"/>
        </w:rPr>
        <w:t xml:space="preserve">For more information, </w:t>
      </w:r>
      <w:r>
        <w:rPr>
          <w:lang w:val="en-IN"/>
        </w:rPr>
        <w:t>contact your College Ambassado</w:t>
      </w:r>
      <w:r>
        <w:rPr>
          <w:lang w:val="en-IN"/>
        </w:rPr>
        <w:t>r</w:t>
      </w:r>
      <w:r>
        <w:rPr>
          <w:lang w:val="en-IN"/>
        </w:rPr>
        <w:t>.</w:t>
      </w:r>
    </w:p>
    <w:bookmarkStart w:id="0" w:name="_GoBack"/>
    <w:bookmarkEnd w:id="0"/>
    <w:p>
      <w:pPr>
        <w:pStyle w:val="style0"/>
        <w:rPr>
          <w:u w:val="single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000020404"/>
    <w:charset w:val="00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000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000010101"/>
    <w:charset w:val="7a"/>
    <w:family w:val="auto"/>
    <w:pitch w:val="variable"/>
    <w:sig w:usb0="00000003" w:usb1="288F0000" w:usb2="00000016" w:usb3="00000000" w:csb0="00040001" w:csb1="00000000"/>
  </w:font>
  <w:font w:name="Cambria">
    <w:altName w:val="Cambria"/>
    <w:panose1 w:val="02040503050000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000000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36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360"/>
      </w:pPr>
    </w:lvl>
  </w:abstractNum>
  <w:abstractNum w:abstractNumId="1">
    <w:nsid w:val="00000001"/>
    <w:multiLevelType w:val="hybridMultilevel"/>
    <w:tmpl w:val="000000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36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360"/>
      </w:pPr>
    </w:lvl>
  </w:abstractNum>
  <w:abstractNum w:abstractNumId="2">
    <w:nsid w:val="00000002"/>
    <w:multiLevelType w:val="hybridMultilevel"/>
    <w:tmpl w:val="00000000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36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36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360"/>
      </w:pPr>
    </w:lvl>
  </w:abstractNum>
  <w:abstractNum w:abstractNumId="3">
    <w:nsid w:val="00000003"/>
    <w:multiLevelType w:val="hybridMultilevel"/>
    <w:tmpl w:val="00000000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36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36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360"/>
      </w:pPr>
    </w:lvl>
  </w:abstractNum>
  <w:abstractNum w:abstractNumId="4">
    <w:nsid w:val="00000004"/>
    <w:multiLevelType w:val="hybridMultilevel"/>
    <w:tmpl w:val="00000000"/>
    <w:lvl w:ilvl="0" w:tplc="02030001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00000000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36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36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360"/>
      </w:pPr>
    </w:lvl>
  </w:abstractNum>
  <w:abstractNum w:abstractNumId="6">
    <w:nsid w:val="00000006"/>
    <w:multiLevelType w:val="hybridMultilevel"/>
    <w:tmpl w:val="00000000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36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36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360"/>
      </w:pPr>
    </w:lvl>
  </w:abstractNum>
  <w:abstractNum w:abstractNumId="7">
    <w:nsid w:val="00000007"/>
    <w:multiLevelType w:val="hybridMultilevel"/>
    <w:tmpl w:val="000000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36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360"/>
      </w:pPr>
    </w:lvl>
  </w:abstractNum>
  <w:abstractNum w:abstractNumId="8">
    <w:nsid w:val="00000008"/>
    <w:multiLevelType w:val="hybridMultilevel"/>
    <w:tmpl w:val="4A9A7E1E"/>
    <w:lvl w:ilvl="0" w:tplc="40090013">
      <w:start w:val="1"/>
      <w:numFmt w:val="upp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0000009"/>
    <w:multiLevelType w:val="hybridMultilevel"/>
    <w:tmpl w:val="00000000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36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36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360"/>
      </w:p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1"/>
  </w:num>
  <w:num w:numId="8">
    <w:abstractNumId w:val="8"/>
  </w:num>
  <w:num w:numId="9">
    <w:abstractNumId w:val="4"/>
  </w:num>
  <w:num w:numId="10">
    <w:abstractNumId w:val="7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NotTrackMoves/>
  <w:defaultTabStop w:val="72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="Calibri" w:cs="Times New Roman" w:eastAsia="SimSun" w:hAnsi="Calibri"/>
        <w:lang w:val="en-IN" w:bidi="ar-SA" w:eastAsia="en-IN"/>
      </w:rPr>
    </w:rPrDefault>
    <w:pPrDefault>
      <w:pPr/>
    </w:pPrDefault>
  </w:docDefaults>
  <w:style w:type="paragraph" w:default="1" w:styleId="style0">
    <w:name w:val="Normal"/>
    <w:next w:val="style0"/>
    <w:pPr>
      <w:spacing w:after="200" w:lineRule="auto" w:line="276"/>
    </w:pPr>
    <w:rPr>
      <w:sz w:val="22"/>
      <w:szCs w:val="22"/>
      <w:lang w:val="en-US" w:eastAsia="zh-CN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image" Target="media/image1.jpeg"/><Relationship Id="rId3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Words>369</Words>
  <Characters>2039</Characters>
  <Application>WPS Office</Application>
  <DocSecurity>0</DocSecurity>
  <Paragraphs>49</Paragraphs>
  <ScaleCrop>false</ScaleCrop>
  <LinksUpToDate>false</LinksUpToDate>
  <CharactersWithSpaces>2377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2018-09-14T10:32:38Z</dcterms:created>
  <dc:creator>ZUK Z2132</dc:creator>
  <lastModifiedBy>2014818</lastModifiedBy>
  <dcterms:modified xsi:type="dcterms:W3CDTF">2018-09-14T12:57:26Z</dcterms:modified>
  <revision>2</revision>
</coreProperties>
</file>